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r w:rsidRPr="00106970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885825" cy="980440"/>
            <wp:effectExtent l="0" t="0" r="9525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06970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EE53EC" w:rsidRPr="00106970" w:rsidRDefault="00EE53EC" w:rsidP="00EE53EC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 w:rsidRPr="00106970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EE53EC" w:rsidRPr="00106970" w:rsidRDefault="00EE53EC" w:rsidP="00EE53EC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416"/>
      </w:tblGrid>
      <w:tr w:rsidR="00EE53EC" w:rsidRPr="00106970" w:rsidTr="00EE53EC">
        <w:trPr>
          <w:trHeight w:val="803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EE53EC" w:rsidRPr="00106970" w:rsidRDefault="002A04A6" w:rsidP="00313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E964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31337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 w:rsidR="0070713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</w:t>
            </w:r>
            <w:r w:rsidR="0031337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5</w:t>
            </w: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EE53EC" w:rsidRPr="00106970" w:rsidRDefault="00EE53EC" w:rsidP="00313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Ј </w:t>
            </w:r>
            <w:r w:rsidR="002A04A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8F61D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B1B56" w:rsidRPr="00FD72F7" w:rsidRDefault="00BB1B56" w:rsidP="00FD7B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B1B56" w:rsidRPr="00FD72F7" w:rsidSect="000D7284">
          <w:headerReference w:type="default" r:id="rId10"/>
          <w:footerReference w:type="default" r:id="rId11"/>
          <w:type w:val="continuous"/>
          <w:pgSz w:w="11907" w:h="16839" w:code="9"/>
          <w:pgMar w:top="1418" w:right="1418" w:bottom="1418" w:left="1418" w:header="709" w:footer="709" w:gutter="0"/>
          <w:cols w:space="708"/>
          <w:docGrid w:linePitch="360"/>
        </w:sectPr>
      </w:pPr>
    </w:p>
    <w:p w:rsidR="00F23F9D" w:rsidRPr="00B43F69" w:rsidRDefault="00F23F9D" w:rsidP="008F61DD">
      <w:pPr>
        <w:pStyle w:val="Standard"/>
        <w:rPr>
          <w:rFonts w:cs="Times New Roman"/>
          <w:b/>
          <w:lang w:val="sr-Latn-RS"/>
        </w:rPr>
      </w:pPr>
    </w:p>
    <w:p w:rsidR="008F61DD" w:rsidRDefault="008F61DD" w:rsidP="008F61DD">
      <w:pPr>
        <w:pStyle w:val="Standard"/>
        <w:rPr>
          <w:rFonts w:cs="Times New Roman"/>
          <w:b/>
          <w:lang w:val="sr-Cyrl-RS"/>
        </w:rPr>
      </w:pPr>
    </w:p>
    <w:p w:rsidR="008F61DD" w:rsidRDefault="008F61DD" w:rsidP="008F61DD">
      <w:pPr>
        <w:pStyle w:val="Standard"/>
        <w:jc w:val="both"/>
        <w:rPr>
          <w:rFonts w:cs="Times New Roman"/>
          <w:b/>
          <w:lang w:val="sr-Cyrl-RS"/>
        </w:rPr>
        <w:sectPr w:rsidR="008F61DD" w:rsidSect="00CC6375">
          <w:headerReference w:type="default" r:id="rId12"/>
          <w:footerReference w:type="default" r:id="rId13"/>
          <w:type w:val="continuous"/>
          <w:pgSz w:w="11907" w:h="16839" w:code="9"/>
          <w:pgMar w:top="1440" w:right="1080" w:bottom="1440" w:left="1080" w:header="709" w:footer="709" w:gutter="0"/>
          <w:cols w:num="2" w:space="708"/>
          <w:docGrid w:linePitch="360"/>
        </w:sectPr>
      </w:pPr>
    </w:p>
    <w:p w:rsidR="00F73670" w:rsidRDefault="002A04A6" w:rsidP="00B43F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ОПШТИНСКО ВЕЋЕ ОПШТИНЕ БАТОЧИНА</w:t>
      </w:r>
    </w:p>
    <w:p w:rsidR="002A04A6" w:rsidRDefault="002A04A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2A04A6" w:rsidRPr="002A04A6" w:rsidRDefault="002A04A6" w:rsidP="002A04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 основу члана 12. Закона о управљању миграцијама („С.лужбени гласник РС“, бр. 107/2012), члана 64. став 1. тачка 22) 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Статута oпштине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Баточина 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(„Службени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гласник општине Баточина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“, бр. 9/19)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 члана 60. Пословника о раду Општинског већа општине Баточина 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(„Службени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гласник општине Баточина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“, бр. 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33/21), Општинско веће општине Баточина, на седници одржаној дана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CS"/>
        </w:rPr>
        <w:t>12.02.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2025. године, донело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је:</w:t>
      </w:r>
    </w:p>
    <w:p w:rsidR="002A04A6" w:rsidRPr="002A04A6" w:rsidRDefault="002A04A6" w:rsidP="002A0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2A04A6" w:rsidRPr="002A04A6" w:rsidRDefault="002A04A6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lang w:val="sr-Latn-CS" w:eastAsia="sr-Cyrl-CS"/>
        </w:rPr>
      </w:pPr>
      <w:r w:rsidRPr="002A04A6"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lang w:val="sr-Cyrl-CS" w:eastAsia="sr-Cyrl-CS"/>
        </w:rPr>
        <w:t>РЕШЕЊЕ</w:t>
      </w:r>
    </w:p>
    <w:p w:rsidR="002A04A6" w:rsidRPr="002A04A6" w:rsidRDefault="002A04A6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lang w:val="sr-Latn-CS" w:eastAsia="sr-Cyrl-CS"/>
        </w:rPr>
      </w:pPr>
      <w:r w:rsidRPr="002A04A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 измени Решења о образовању Савета за управљање миграцијама на територији општине Баточина</w:t>
      </w:r>
    </w:p>
    <w:p w:rsidR="002A04A6" w:rsidRPr="002A04A6" w:rsidRDefault="002A04A6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lang w:val="sr-Cyrl-CS" w:eastAsia="sr-Cyrl-CS"/>
        </w:rPr>
      </w:pPr>
    </w:p>
    <w:p w:rsidR="002A04A6" w:rsidRPr="002A04A6" w:rsidRDefault="002A04A6" w:rsidP="002A04A6">
      <w:pPr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2A04A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У Решењу о образовању Савета за управљање миграцијама на територији општине Баточина (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„Службени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гласник општине Баточина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“, бр. 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/21)</w:t>
      </w:r>
      <w:r w:rsidRPr="002A04A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, у ставу 1. тачка 1. мења се и гласи</w:t>
      </w:r>
      <w:r w:rsidRPr="002A04A6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:</w:t>
      </w:r>
    </w:p>
    <w:p w:rsidR="002A04A6" w:rsidRPr="002A04A6" w:rsidRDefault="002A04A6" w:rsidP="002A04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2A04A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ab/>
        <w:t>„1. Саша Савић, заменик председника општине Баточина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 председник.“</w:t>
      </w:r>
    </w:p>
    <w:p w:rsidR="002A04A6" w:rsidRPr="002A04A6" w:rsidRDefault="002A04A6" w:rsidP="002A04A6">
      <w:pPr>
        <w:tabs>
          <w:tab w:val="left" w:pos="149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2A04A6" w:rsidRPr="002A04A6" w:rsidRDefault="002A04A6" w:rsidP="002A04A6">
      <w:pPr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2A04A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У осталом делу, Решење о образовању Савета за управљање миграцијама на територији општине Баточина остаје непромењено.</w:t>
      </w:r>
    </w:p>
    <w:p w:rsidR="002A04A6" w:rsidRPr="002A04A6" w:rsidRDefault="002A04A6" w:rsidP="002A04A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:rsidR="002A04A6" w:rsidRPr="002A04A6" w:rsidRDefault="002A04A6" w:rsidP="002A04A6">
      <w:pPr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2A04A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Ово Решење објавити у „Службеном гласнику општине Баточина“.</w:t>
      </w:r>
    </w:p>
    <w:p w:rsidR="00B43F69" w:rsidRDefault="00B43F69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09528E" w:rsidRDefault="0009528E" w:rsidP="00B4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09528E" w:rsidRDefault="0009528E" w:rsidP="00B4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09528E" w:rsidRDefault="0009528E" w:rsidP="00B4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B43F69" w:rsidRDefault="002A04A6" w:rsidP="00B4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 w:rsidRPr="002A04A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lastRenderedPageBreak/>
        <w:t>Образложење</w:t>
      </w:r>
    </w:p>
    <w:p w:rsidR="00B43F69" w:rsidRPr="00B43F69" w:rsidRDefault="00B43F69" w:rsidP="00B43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2A04A6" w:rsidRPr="002A04A6" w:rsidRDefault="002A04A6" w:rsidP="00B43F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A04A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Правни основ за доношење овог решења је у одредбама члана 12. Закона о управљању миграцијама 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којим је прописано да 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р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ади обављања саветодавних послова у вези са управљањем миграцијама на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територији јединице локалне самоуправе, надлежни орган јединици локалне самоуправе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образује локални савет за миграције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 да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Савет за миграције, чији се састав уређује актом о његовом образовању, по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правилу чине представници извршног органа јединице локалне самоуправе</w:t>
      </w:r>
      <w:r w:rsidR="0009528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(председник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општине/</w:t>
      </w:r>
      <w:r w:rsidR="0009528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градоначелник или члан општинског/градског већа), центра за социјални рад,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полицијске управе, службе за запошљавање, повереник и представник општинске,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2A04A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односно градске управе.</w:t>
      </w: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</w:p>
    <w:p w:rsidR="002A04A6" w:rsidRPr="002A04A6" w:rsidRDefault="002A04A6" w:rsidP="002A0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Разлог за доношење овог решење је у потреби да се састав </w:t>
      </w:r>
      <w:r w:rsidRPr="002A04A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Савета за управљање миграцијама на територији општине Баточина усклади са кадровским променама у органима општине Баточина.</w:t>
      </w:r>
    </w:p>
    <w:p w:rsidR="002A04A6" w:rsidRPr="002A04A6" w:rsidRDefault="002A04A6" w:rsidP="002A0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A0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Имајући у виду наведено, Општинско веће општине Баточина, као надлежни орган, донео је решење као у диспозитиву.</w:t>
      </w:r>
    </w:p>
    <w:p w:rsidR="002A04A6" w:rsidRPr="002A04A6" w:rsidRDefault="002A04A6" w:rsidP="002A04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</w:p>
    <w:p w:rsidR="002A04A6" w:rsidRPr="002A04A6" w:rsidRDefault="002A04A6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2A04A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ОПШТИНСКО ВЕЋЕ ОПШТИНЕ БАТОЧИНА</w:t>
      </w:r>
    </w:p>
    <w:p w:rsidR="002A04A6" w:rsidRDefault="002A04A6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2A04A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Број: 020-142/25-</w:t>
      </w:r>
      <w:r w:rsidRPr="002A04A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r-Latn-CS"/>
        </w:rPr>
        <w:t>III</w:t>
      </w:r>
      <w:r w:rsidRPr="002A04A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 xml:space="preserve"> од 12.02.2025. године</w:t>
      </w:r>
    </w:p>
    <w:p w:rsidR="00B43F69" w:rsidRDefault="002A04A6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 xml:space="preserve">ПРЕДСЕДНИК </w:t>
      </w:r>
    </w:p>
    <w:p w:rsidR="002A04A6" w:rsidRDefault="002A04A6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ОПШТИНСКОГ ВЕЋА</w:t>
      </w:r>
    </w:p>
    <w:p w:rsidR="002A04A6" w:rsidRDefault="002A04A6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Дејан Аранђеловић</w:t>
      </w:r>
    </w:p>
    <w:p w:rsidR="0009528E" w:rsidRDefault="0009528E" w:rsidP="0009528E">
      <w:pPr>
        <w:pStyle w:val="NoSpacing"/>
        <w:ind w:firstLine="709"/>
        <w:jc w:val="both"/>
        <w:rPr>
          <w:lang w:val="sr-Latn-RS"/>
        </w:rPr>
      </w:pPr>
    </w:p>
    <w:p w:rsidR="0009528E" w:rsidRDefault="0009528E" w:rsidP="0009528E">
      <w:pPr>
        <w:pStyle w:val="NoSpacing"/>
        <w:ind w:firstLine="709"/>
        <w:jc w:val="both"/>
        <w:rPr>
          <w:lang w:val="sr-Latn-RS"/>
        </w:rPr>
      </w:pPr>
    </w:p>
    <w:p w:rsidR="0009528E" w:rsidRDefault="0009528E" w:rsidP="0009528E">
      <w:pPr>
        <w:pStyle w:val="NoSpacing"/>
        <w:ind w:firstLine="709"/>
        <w:jc w:val="both"/>
        <w:rPr>
          <w:lang w:val="sr-Latn-RS"/>
        </w:rPr>
      </w:pPr>
    </w:p>
    <w:p w:rsidR="0009528E" w:rsidRDefault="0009528E" w:rsidP="0009528E">
      <w:pPr>
        <w:pStyle w:val="NoSpacing"/>
        <w:ind w:firstLine="709"/>
        <w:jc w:val="both"/>
        <w:rPr>
          <w:lang w:val="sr-Latn-RS"/>
        </w:rPr>
      </w:pPr>
    </w:p>
    <w:p w:rsidR="0009528E" w:rsidRDefault="0009528E" w:rsidP="0009528E">
      <w:pPr>
        <w:pStyle w:val="NoSpacing"/>
        <w:ind w:firstLine="709"/>
        <w:jc w:val="both"/>
        <w:rPr>
          <w:lang w:val="sr-Latn-RS"/>
        </w:rPr>
      </w:pPr>
    </w:p>
    <w:p w:rsidR="0009528E" w:rsidRPr="007C0DB6" w:rsidRDefault="0009528E" w:rsidP="0009528E">
      <w:pPr>
        <w:pStyle w:val="NoSpacing"/>
        <w:ind w:firstLine="709"/>
        <w:jc w:val="both"/>
      </w:pPr>
      <w:r w:rsidRPr="007C0DB6">
        <w:t xml:space="preserve">На основу члана 50. став 2. Закона о предшколском васпитању и образовању („Сл. гласник РС“, бр. 18/2010, 101/2017, 113/2017 - др. закон, 95/2018 - др. закон, 10/2019, 86/2019 - др. закон, 157/2020 - др. закон, 123/2021 - др. закон и 129/2021), члана 189. став 1. тачка 1. Закона о основама система образовања и васпитања </w:t>
      </w:r>
      <w:r w:rsidRPr="007C0DB6">
        <w:rPr>
          <w:lang w:val="en-US"/>
        </w:rPr>
        <w:t>(„</w:t>
      </w:r>
      <w:proofErr w:type="spellStart"/>
      <w:r w:rsidRPr="007C0DB6">
        <w:rPr>
          <w:lang w:val="en-US"/>
        </w:rPr>
        <w:t>Службени</w:t>
      </w:r>
      <w:proofErr w:type="spellEnd"/>
      <w:r w:rsidRPr="007C0DB6">
        <w:rPr>
          <w:lang w:val="en-US"/>
        </w:rPr>
        <w:t xml:space="preserve"> </w:t>
      </w:r>
      <w:proofErr w:type="spellStart"/>
      <w:r w:rsidRPr="007C0DB6">
        <w:rPr>
          <w:lang w:val="en-US"/>
        </w:rPr>
        <w:t>гласник</w:t>
      </w:r>
      <w:proofErr w:type="spellEnd"/>
      <w:r w:rsidRPr="007C0DB6">
        <w:rPr>
          <w:lang w:val="en-US"/>
        </w:rPr>
        <w:t xml:space="preserve"> </w:t>
      </w:r>
      <w:proofErr w:type="spellStart"/>
      <w:r w:rsidRPr="007C0DB6">
        <w:rPr>
          <w:lang w:val="en-US"/>
        </w:rPr>
        <w:t>Републике</w:t>
      </w:r>
      <w:proofErr w:type="spellEnd"/>
      <w:r w:rsidRPr="007C0DB6">
        <w:rPr>
          <w:lang w:val="en-US"/>
        </w:rPr>
        <w:t xml:space="preserve"> </w:t>
      </w:r>
      <w:proofErr w:type="spellStart"/>
      <w:r w:rsidRPr="007C0DB6">
        <w:rPr>
          <w:lang w:val="en-US"/>
        </w:rPr>
        <w:t>Србије</w:t>
      </w:r>
      <w:proofErr w:type="spellEnd"/>
      <w:r w:rsidRPr="007C0DB6">
        <w:rPr>
          <w:lang w:val="en-US"/>
        </w:rPr>
        <w:t>“,</w:t>
      </w:r>
      <w:r w:rsidRPr="007C0DB6">
        <w:t xml:space="preserve"> бр. 88/2017, 27/2018 – др. закон, 10/2019, 27/2018 – др. закон, 6/2020, 129/2021  и 92/2023), члана 1. Правилника о мерилима за утврђивање економске цене програма васпитања и образовања у предшколским установама </w:t>
      </w:r>
      <w:r w:rsidRPr="007C0DB6">
        <w:rPr>
          <w:lang w:val="en-US"/>
        </w:rPr>
        <w:t>(„</w:t>
      </w:r>
      <w:proofErr w:type="spellStart"/>
      <w:r w:rsidRPr="007C0DB6">
        <w:rPr>
          <w:lang w:val="en-US"/>
        </w:rPr>
        <w:t>Службени</w:t>
      </w:r>
      <w:proofErr w:type="spellEnd"/>
      <w:r w:rsidRPr="007C0DB6">
        <w:rPr>
          <w:lang w:val="en-US"/>
        </w:rPr>
        <w:t xml:space="preserve"> </w:t>
      </w:r>
      <w:proofErr w:type="spellStart"/>
      <w:r w:rsidRPr="007C0DB6">
        <w:rPr>
          <w:lang w:val="en-US"/>
        </w:rPr>
        <w:t>гласник</w:t>
      </w:r>
      <w:proofErr w:type="spellEnd"/>
      <w:r w:rsidRPr="007C0DB6">
        <w:rPr>
          <w:lang w:val="en-US"/>
        </w:rPr>
        <w:t xml:space="preserve"> </w:t>
      </w:r>
      <w:proofErr w:type="spellStart"/>
      <w:r w:rsidRPr="007C0DB6">
        <w:rPr>
          <w:lang w:val="en-US"/>
        </w:rPr>
        <w:t>Републике</w:t>
      </w:r>
      <w:proofErr w:type="spellEnd"/>
      <w:r w:rsidRPr="007C0DB6">
        <w:rPr>
          <w:lang w:val="en-US"/>
        </w:rPr>
        <w:t xml:space="preserve"> </w:t>
      </w:r>
      <w:proofErr w:type="spellStart"/>
      <w:r w:rsidRPr="007C0DB6">
        <w:rPr>
          <w:lang w:val="en-US"/>
        </w:rPr>
        <w:t>Србије</w:t>
      </w:r>
      <w:proofErr w:type="spellEnd"/>
      <w:r w:rsidRPr="007C0DB6">
        <w:rPr>
          <w:lang w:val="en-US"/>
        </w:rPr>
        <w:t>“,</w:t>
      </w:r>
      <w:r w:rsidRPr="007C0DB6">
        <w:t xml:space="preserve"> бр. 87/2021) и члана 60. Пословника о раду Општинског већа општине Баточина („Службени гласник општине Баточина“, бр. 33/21), Општинско веће општине Баточина, на седници одржаној дана </w:t>
      </w:r>
      <w:r>
        <w:t xml:space="preserve">18. </w:t>
      </w:r>
      <w:r w:rsidRPr="007C0DB6">
        <w:t>фебруара 2025. године, донело је:</w:t>
      </w:r>
    </w:p>
    <w:p w:rsidR="0009528E" w:rsidRPr="007C0DB6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28E" w:rsidRPr="007C0DB6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DB6">
        <w:rPr>
          <w:rFonts w:ascii="Times New Roman" w:hAnsi="Times New Roman"/>
          <w:b/>
          <w:sz w:val="24"/>
          <w:szCs w:val="24"/>
        </w:rPr>
        <w:t xml:space="preserve">О Д Л У К У </w:t>
      </w:r>
    </w:p>
    <w:p w:rsidR="0009528E" w:rsidRPr="007C0DB6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DB6">
        <w:rPr>
          <w:rFonts w:ascii="Times New Roman" w:hAnsi="Times New Roman"/>
          <w:b/>
          <w:sz w:val="24"/>
          <w:szCs w:val="24"/>
        </w:rPr>
        <w:t>о утврђивању економске цене програма васпитања и образовања и износа учешћа корисника у месечној економској цени у Предшколској установи „Полетарац“ Баточина за 2025. годину</w:t>
      </w:r>
    </w:p>
    <w:p w:rsidR="0009528E" w:rsidRPr="007C0DB6" w:rsidRDefault="0009528E" w:rsidP="000952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528E" w:rsidRPr="007C0DB6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DB6">
        <w:rPr>
          <w:rFonts w:ascii="Times New Roman" w:hAnsi="Times New Roman"/>
          <w:b/>
          <w:sz w:val="24"/>
          <w:szCs w:val="24"/>
        </w:rPr>
        <w:t>Члан 1.</w:t>
      </w:r>
    </w:p>
    <w:p w:rsidR="0009528E" w:rsidRPr="007C0DB6" w:rsidRDefault="0009528E" w:rsidP="000952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Овом Одлуком утврђује се економска цена програма васпитања и образовања по детету у Предшколској установи „Полетарац“ Баточина,  чији је оснивач Општина Баточина.</w:t>
      </w:r>
    </w:p>
    <w:p w:rsidR="0009528E" w:rsidRPr="007C0DB6" w:rsidRDefault="0009528E" w:rsidP="00095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28E" w:rsidRPr="007C0DB6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DB6">
        <w:rPr>
          <w:rFonts w:ascii="Times New Roman" w:hAnsi="Times New Roman"/>
          <w:b/>
          <w:sz w:val="24"/>
          <w:szCs w:val="24"/>
        </w:rPr>
        <w:t>Члан 2.</w:t>
      </w:r>
    </w:p>
    <w:p w:rsidR="0009528E" w:rsidRPr="007C0DB6" w:rsidRDefault="0009528E" w:rsidP="000952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ab/>
        <w:t>Утврђује се економска цена програма васпитања и образовања у Предшколској установи „Полетарац“ Баточина за 2025. годину, месечно по детету, и то:</w:t>
      </w:r>
    </w:p>
    <w:p w:rsidR="0009528E" w:rsidRPr="007C0DB6" w:rsidRDefault="0009528E" w:rsidP="0009528E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За целодневни боравак деце, у износу од 31.012,10 динара,</w:t>
      </w:r>
    </w:p>
    <w:p w:rsidR="0009528E" w:rsidRPr="007C0DB6" w:rsidRDefault="0009528E" w:rsidP="0009528E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 xml:space="preserve">За целодневни боравак деце обухваћене припремним предшколским програмом која је умањена за износ </w:t>
      </w:r>
      <w:r w:rsidRPr="007C0DB6">
        <w:rPr>
          <w:rFonts w:ascii="Times New Roman" w:hAnsi="Times New Roman"/>
          <w:sz w:val="24"/>
          <w:szCs w:val="24"/>
        </w:rPr>
        <w:lastRenderedPageBreak/>
        <w:t>средстава који се трансферишу из буџета Републике Србије, у износу од 22.184,44 динара.</w:t>
      </w:r>
    </w:p>
    <w:p w:rsidR="0009528E" w:rsidRPr="007C0DB6" w:rsidRDefault="0009528E" w:rsidP="000952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28E" w:rsidRPr="00B43F69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3F69">
        <w:rPr>
          <w:rFonts w:ascii="Times New Roman" w:hAnsi="Times New Roman"/>
          <w:b/>
          <w:sz w:val="24"/>
          <w:szCs w:val="24"/>
        </w:rPr>
        <w:t>Члан 3.</w:t>
      </w:r>
    </w:p>
    <w:p w:rsidR="0009528E" w:rsidRPr="007C0DB6" w:rsidRDefault="0009528E" w:rsidP="000952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Дневна економска цена по детету утврђује се дељењем месечне економске цене по детету из члана 2. ове одлуке са бројем радних дана у месецу.</w:t>
      </w:r>
    </w:p>
    <w:p w:rsidR="0009528E" w:rsidRPr="007C0DB6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28E" w:rsidRPr="007C0DB6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DB6">
        <w:rPr>
          <w:rFonts w:ascii="Times New Roman" w:hAnsi="Times New Roman"/>
          <w:b/>
          <w:sz w:val="24"/>
          <w:szCs w:val="24"/>
        </w:rPr>
        <w:t>Члан 4.</w:t>
      </w:r>
    </w:p>
    <w:p w:rsidR="0009528E" w:rsidRPr="007C0DB6" w:rsidRDefault="0009528E" w:rsidP="000952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ab/>
        <w:t xml:space="preserve"> Утврђује се да учешће корисника у месечној економској цени по детету износи 20%, односно:</w:t>
      </w:r>
    </w:p>
    <w:p w:rsidR="0009528E" w:rsidRPr="007C0DB6" w:rsidRDefault="0009528E" w:rsidP="0009528E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За целодневни боравак деце, у износу од 6.200,00 динара,</w:t>
      </w:r>
    </w:p>
    <w:p w:rsidR="0009528E" w:rsidRPr="007C0DB6" w:rsidRDefault="0009528E" w:rsidP="0009528E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За целодневни боравак деце обухваћене припремним предшколским програмом која је умањена за износ средстава који се трансферишу из буџета Републике Србије, у износу од 4.436,00 динара.</w:t>
      </w:r>
    </w:p>
    <w:p w:rsidR="0009528E" w:rsidRPr="007C0DB6" w:rsidRDefault="0009528E" w:rsidP="000952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28E" w:rsidRPr="007C0DB6" w:rsidRDefault="0009528E" w:rsidP="0009528E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DB6">
        <w:rPr>
          <w:rFonts w:ascii="Times New Roman" w:hAnsi="Times New Roman"/>
          <w:b/>
          <w:sz w:val="24"/>
          <w:szCs w:val="24"/>
        </w:rPr>
        <w:t>Члан 5.</w:t>
      </w:r>
    </w:p>
    <w:p w:rsidR="0009528E" w:rsidRPr="007C0DB6" w:rsidRDefault="0009528E" w:rsidP="000952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Износ утврђен чланом 4. ове одлуке кориснику се обрачунава по истеку обрачунског месеца.</w:t>
      </w:r>
    </w:p>
    <w:p w:rsidR="0009528E" w:rsidRPr="007C0DB6" w:rsidRDefault="0009528E" w:rsidP="000952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За дане одсуства детета корисник плаћа износ од 100% од утврђеног износа из члана 4. ове одлуке.</w:t>
      </w:r>
    </w:p>
    <w:p w:rsidR="0009528E" w:rsidRPr="007C0DB6" w:rsidRDefault="0009528E" w:rsidP="000952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За дане одсуства корисник плаћа износ од 50% од утврђеног износа из члана 4. ове одлуке у случају одсуства детета због болести, а на основу достављене потврде изабраног лекара - педијатра; у време коришћења годишњег одмора родитеља, односно другог законског заступника детета на основу увида у решење о коришћењу годишњег одмора за родитеља, односно другог законског заступника, као и због исказане потребе породице да дете не похађа вртић у трајању не дужем од десет радних дана у току радне године.</w:t>
      </w:r>
    </w:p>
    <w:p w:rsidR="0009528E" w:rsidRPr="007C0DB6" w:rsidRDefault="0009528E" w:rsidP="000952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 xml:space="preserve">Износ из члана 4. ове одлуке се не наплаћује: </w:t>
      </w:r>
    </w:p>
    <w:p w:rsidR="0009528E" w:rsidRPr="007C0DB6" w:rsidRDefault="0009528E" w:rsidP="000952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а) у случају проглашења ванредне ситуације или елементарне непогоде за дане одсуства детета,</w:t>
      </w:r>
    </w:p>
    <w:p w:rsidR="0009528E" w:rsidRPr="007C0DB6" w:rsidRDefault="0009528E" w:rsidP="000952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 xml:space="preserve">б) у случају више силе (реконструкције, санације, адаптације </w:t>
      </w:r>
      <w:r w:rsidRPr="007C0DB6">
        <w:rPr>
          <w:rFonts w:ascii="Times New Roman" w:hAnsi="Times New Roman"/>
          <w:sz w:val="24"/>
          <w:szCs w:val="24"/>
        </w:rPr>
        <w:lastRenderedPageBreak/>
        <w:t xml:space="preserve">објекта и др.) уколико установа не обезбеди адекватан боравак детета у другом објекту за дане одсуства детета,  </w:t>
      </w:r>
    </w:p>
    <w:p w:rsidR="0009528E" w:rsidRPr="007C0DB6" w:rsidRDefault="0009528E" w:rsidP="000952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>в) у случају епидемије када у циљу заштите здравља и безбедности деце и запослених, надлежни орган/институција наложи мере које изискују организацију непосредног васпитно-образовног рада у ограниченом капацитету, као и мере повлачења детета из колектива (самоизолација) због процене ризика од ширења заразе, за дане одсуства детета.</w:t>
      </w:r>
    </w:p>
    <w:p w:rsidR="0009528E" w:rsidRPr="007C0DB6" w:rsidRDefault="0009528E" w:rsidP="00095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28E" w:rsidRPr="007C0DB6" w:rsidRDefault="0009528E" w:rsidP="00095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DB6">
        <w:rPr>
          <w:rFonts w:ascii="Times New Roman" w:hAnsi="Times New Roman"/>
          <w:b/>
          <w:sz w:val="24"/>
          <w:szCs w:val="24"/>
        </w:rPr>
        <w:t>Члан 6.</w:t>
      </w:r>
    </w:p>
    <w:p w:rsidR="0009528E" w:rsidRPr="007C0DB6" w:rsidRDefault="0009528E" w:rsidP="000952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0DB6">
        <w:rPr>
          <w:rFonts w:ascii="Times New Roman" w:hAnsi="Times New Roman"/>
          <w:sz w:val="24"/>
          <w:szCs w:val="24"/>
        </w:rPr>
        <w:tab/>
        <w:t xml:space="preserve">Ова одлука ступа на снагу осмог дана од дана објављивања у „Службеном </w:t>
      </w:r>
      <w:r w:rsidRPr="007C0DB6">
        <w:rPr>
          <w:rFonts w:ascii="Times New Roman" w:hAnsi="Times New Roman"/>
          <w:sz w:val="24"/>
          <w:szCs w:val="24"/>
        </w:rPr>
        <w:lastRenderedPageBreak/>
        <w:t>гласнику општине Баточина“, а примењује се почев од обрачуна за месец фебруар 2025. године.</w:t>
      </w:r>
    </w:p>
    <w:p w:rsidR="0009528E" w:rsidRPr="007C0DB6" w:rsidRDefault="0009528E" w:rsidP="0009528E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09528E" w:rsidRPr="007C0DB6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DB6">
        <w:rPr>
          <w:rFonts w:ascii="Times New Roman" w:hAnsi="Times New Roman"/>
          <w:b/>
          <w:sz w:val="24"/>
          <w:szCs w:val="24"/>
        </w:rPr>
        <w:t>ОПШТИНСКО ВЕЋЕ ОПШТИНЕ БАТОЧИНА</w:t>
      </w:r>
    </w:p>
    <w:p w:rsidR="0009528E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C0DB6">
        <w:rPr>
          <w:rFonts w:ascii="Times New Roman" w:hAnsi="Times New Roman"/>
          <w:b/>
          <w:sz w:val="24"/>
          <w:szCs w:val="24"/>
        </w:rPr>
        <w:t>Број: 020</w:t>
      </w:r>
      <w:r>
        <w:rPr>
          <w:rFonts w:ascii="Times New Roman" w:hAnsi="Times New Roman"/>
          <w:b/>
          <w:sz w:val="24"/>
          <w:szCs w:val="24"/>
        </w:rPr>
        <w:t>-154/</w:t>
      </w:r>
      <w:r w:rsidRPr="007C0DB6">
        <w:rPr>
          <w:rFonts w:ascii="Times New Roman" w:hAnsi="Times New Roman"/>
          <w:b/>
          <w:sz w:val="24"/>
          <w:szCs w:val="24"/>
        </w:rPr>
        <w:t xml:space="preserve">25-III од </w:t>
      </w:r>
      <w:r>
        <w:rPr>
          <w:rFonts w:ascii="Times New Roman" w:hAnsi="Times New Roman"/>
          <w:b/>
          <w:sz w:val="24"/>
          <w:szCs w:val="24"/>
        </w:rPr>
        <w:t>18.02.</w:t>
      </w:r>
      <w:r w:rsidRPr="007C0DB6">
        <w:rPr>
          <w:rFonts w:ascii="Times New Roman" w:hAnsi="Times New Roman"/>
          <w:b/>
          <w:sz w:val="24"/>
          <w:szCs w:val="24"/>
        </w:rPr>
        <w:t>2025. године</w:t>
      </w:r>
    </w:p>
    <w:p w:rsidR="0009528E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ПРЕДСЕДНИК </w:t>
      </w:r>
    </w:p>
    <w:p w:rsidR="0009528E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ОПШТИНСКОГ ВЕЋА</w:t>
      </w:r>
    </w:p>
    <w:p w:rsidR="0009528E" w:rsidRDefault="0009528E" w:rsidP="000952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Дејан Аранђеловић</w:t>
      </w:r>
    </w:p>
    <w:p w:rsidR="0009528E" w:rsidRPr="0009528E" w:rsidRDefault="0009528E" w:rsidP="002A0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Pr="00B43F69" w:rsidRDefault="00B43F69" w:rsidP="002A04A6">
      <w:pPr>
        <w:tabs>
          <w:tab w:val="left" w:pos="61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B43F69" w:rsidRPr="00B43F69" w:rsidSect="00B43F69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2A04A6" w:rsidRPr="002A04A6" w:rsidRDefault="002A04A6" w:rsidP="002A04A6">
      <w:pPr>
        <w:tabs>
          <w:tab w:val="left" w:pos="61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A04A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 xml:space="preserve">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</w:t>
      </w:r>
      <w:r w:rsidRPr="002A04A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</w:t>
      </w:r>
    </w:p>
    <w:p w:rsidR="002A04A6" w:rsidRPr="002A04A6" w:rsidRDefault="002A04A6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B43F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F69" w:rsidRDefault="00B43F69" w:rsidP="00B43F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6970">
        <w:rPr>
          <w:rFonts w:ascii="Times New Roman" w:hAnsi="Times New Roman" w:cs="Times New Roman"/>
          <w:b/>
          <w:sz w:val="24"/>
          <w:szCs w:val="24"/>
        </w:rPr>
        <w:t>САДРЖАЈ</w:t>
      </w:r>
      <w:r w:rsidRPr="0010697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B43F69" w:rsidRDefault="00B43F69" w:rsidP="00B43F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43F69" w:rsidRPr="0009528E" w:rsidRDefault="00B43F69" w:rsidP="00B43F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9528E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 ВЕЋЕ</w:t>
      </w:r>
    </w:p>
    <w:p w:rsidR="00B43F69" w:rsidRDefault="00B43F69" w:rsidP="00B43F69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43F69" w:rsidRPr="00DF48F9" w:rsidRDefault="00B43F69" w:rsidP="00B43F69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B43F69" w:rsidRPr="00B43F69" w:rsidRDefault="0009528E" w:rsidP="00B43F6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D121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Решење </w:t>
      </w:r>
      <w:r w:rsidRPr="00B43F6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 измени Решења о образовању Савета за управљање миграцијама на територији општине Баточина</w:t>
      </w:r>
      <w:r w:rsidR="00B43F69" w:rsidRPr="00B43F69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</w:t>
      </w:r>
      <w:r w:rsidR="00B43F69" w:rsidRPr="00B43F69">
        <w:rPr>
          <w:rFonts w:ascii="Times New Roman" w:hAnsi="Times New Roman" w:cs="Times New Roman"/>
          <w:sz w:val="24"/>
          <w:szCs w:val="24"/>
          <w:lang w:eastAsia="sr-Latn-CS"/>
        </w:rPr>
        <w:t>...........</w:t>
      </w:r>
      <w:r w:rsidR="00B43F69" w:rsidRPr="00B43F69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</w:t>
      </w:r>
      <w:r w:rsidR="00B43F69">
        <w:rPr>
          <w:rFonts w:ascii="Times New Roman" w:hAnsi="Times New Roman" w:cs="Times New Roman"/>
          <w:sz w:val="24"/>
          <w:szCs w:val="24"/>
          <w:lang w:eastAsia="sr-Latn-CS"/>
        </w:rPr>
        <w:t>................................................1</w:t>
      </w:r>
    </w:p>
    <w:p w:rsidR="00B43F69" w:rsidRPr="0009528E" w:rsidRDefault="0009528E" w:rsidP="0009528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Одлука</w:t>
      </w:r>
      <w:r w:rsidRPr="00B43F6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о утврђивању економске цене програма васпитања и образовања и износа учешћа корисника у месечној економској цени у Предшколској установи „Полетарац“ Баточина за 2025. годину</w:t>
      </w:r>
      <w:r w:rsidRPr="00D121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43F69" w:rsidRPr="000952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........</w:t>
      </w:r>
      <w:r w:rsidR="00B43F69" w:rsidRPr="0009528E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..........................................................................................</w:t>
      </w:r>
      <w:r w:rsidR="00B43F69" w:rsidRPr="0009528E">
        <w:rPr>
          <w:rFonts w:ascii="Times New Roman" w:hAnsi="Times New Roman" w:cs="Times New Roman"/>
          <w:sz w:val="24"/>
          <w:szCs w:val="24"/>
          <w:lang w:eastAsia="sr-Latn-CS"/>
        </w:rPr>
        <w:t>2</w:t>
      </w:r>
    </w:p>
    <w:p w:rsidR="00B43F69" w:rsidRDefault="00B43F69" w:rsidP="00B43F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F69" w:rsidRDefault="00B43F69" w:rsidP="002A04A6">
      <w:pPr>
        <w:tabs>
          <w:tab w:val="left" w:pos="6143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04A6" w:rsidRPr="00B142AB" w:rsidRDefault="002A04A6" w:rsidP="00B142AB">
      <w:pPr>
        <w:tabs>
          <w:tab w:val="left" w:pos="5786"/>
        </w:tabs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2A04A6" w:rsidRPr="00B142AB" w:rsidSect="00B43F69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7E71AA" w:rsidRPr="00106970" w:rsidRDefault="00B142AB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</w:t>
      </w:r>
      <w:r w:rsidR="007E71AA"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</w:t>
      </w:r>
      <w:r w:rsidR="007456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</w:t>
      </w: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Издавач: 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Скупштина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Уредник: 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>секретар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ка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Тања Вукојевић</w:t>
      </w:r>
    </w:p>
    <w:sectPr w:rsidR="004C39F1" w:rsidRPr="000919D4" w:rsidSect="008128F8">
      <w:type w:val="continuous"/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BAA" w:rsidRDefault="00F72BAA" w:rsidP="00EE53EC">
      <w:pPr>
        <w:spacing w:after="0" w:line="240" w:lineRule="auto"/>
      </w:pPr>
      <w:r>
        <w:separator/>
      </w:r>
    </w:p>
  </w:endnote>
  <w:endnote w:type="continuationSeparator" w:id="0">
    <w:p w:rsidR="00F72BAA" w:rsidRDefault="00F72BAA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6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530E" w:rsidRDefault="002953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2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530E" w:rsidRDefault="002953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Default="0029530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528E">
      <w:rPr>
        <w:noProof/>
      </w:rPr>
      <w:t>2</w:t>
    </w:r>
    <w:r>
      <w:fldChar w:fldCharType="end"/>
    </w:r>
  </w:p>
  <w:p w:rsidR="0029530E" w:rsidRDefault="002953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BAA" w:rsidRDefault="00F72BAA" w:rsidP="00EE53EC">
      <w:pPr>
        <w:spacing w:after="0" w:line="240" w:lineRule="auto"/>
      </w:pPr>
      <w:r>
        <w:separator/>
      </w:r>
    </w:p>
  </w:footnote>
  <w:footnote w:type="continuationSeparator" w:id="0">
    <w:p w:rsidR="00F72BAA" w:rsidRDefault="00F72BAA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Pr="00EE53EC" w:rsidRDefault="0029530E" w:rsidP="00334254">
    <w:pPr>
      <w:tabs>
        <w:tab w:val="left" w:pos="2813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  <w:t xml:space="preserve">          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29530E" w:rsidRPr="000E0972" w:rsidRDefault="0029530E" w:rsidP="00EE53EC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II</w:t>
    </w:r>
    <w:r w:rsidR="002A04A6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I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="002A04A6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Pr="009008CE" w:rsidRDefault="0029530E" w:rsidP="00BA72D7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            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29530E" w:rsidRPr="00E964D4" w:rsidRDefault="0029530E" w:rsidP="00942E79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>II</w:t>
    </w:r>
    <w:r w:rsidR="002A04A6">
      <w:rPr>
        <w:rFonts w:ascii="Times New Roman" w:eastAsia="Times New Roman" w:hAnsi="Times New Roman" w:cs="Times New Roman"/>
        <w:sz w:val="24"/>
        <w:szCs w:val="24"/>
        <w:u w:val="single"/>
      </w:rPr>
      <w:t>I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</w:t>
    </w:r>
    <w:r w:rsidR="002A04A6"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2025</w:t>
    </w:r>
  </w:p>
  <w:p w:rsidR="0029530E" w:rsidRDefault="0029530E" w:rsidP="00976AEA">
    <w:pPr>
      <w:pStyle w:val="Header"/>
      <w:tabs>
        <w:tab w:val="left" w:pos="141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D5A7B"/>
    <w:multiLevelType w:val="multilevel"/>
    <w:tmpl w:val="3CFA9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E60A18"/>
    <w:multiLevelType w:val="hybridMultilevel"/>
    <w:tmpl w:val="E8F6DD3A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F5BBF"/>
    <w:multiLevelType w:val="hybridMultilevel"/>
    <w:tmpl w:val="CDFAA492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3F6A"/>
    <w:multiLevelType w:val="hybridMultilevel"/>
    <w:tmpl w:val="FD647C6A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91C24"/>
    <w:multiLevelType w:val="hybridMultilevel"/>
    <w:tmpl w:val="D53C1BA8"/>
    <w:lvl w:ilvl="0" w:tplc="4F421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212FC0"/>
    <w:multiLevelType w:val="hybridMultilevel"/>
    <w:tmpl w:val="720829DE"/>
    <w:lvl w:ilvl="0" w:tplc="B64ACEB8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B2B44"/>
    <w:multiLevelType w:val="multilevel"/>
    <w:tmpl w:val="0D70E2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8431EB"/>
    <w:multiLevelType w:val="multilevel"/>
    <w:tmpl w:val="61D6AE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195B05"/>
    <w:multiLevelType w:val="hybridMultilevel"/>
    <w:tmpl w:val="AA82BB5E"/>
    <w:lvl w:ilvl="0" w:tplc="046A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3527C1"/>
    <w:multiLevelType w:val="hybridMultilevel"/>
    <w:tmpl w:val="75CE00C4"/>
    <w:lvl w:ilvl="0" w:tplc="B29CC2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A411A5E"/>
    <w:multiLevelType w:val="hybridMultilevel"/>
    <w:tmpl w:val="7C46E96A"/>
    <w:lvl w:ilvl="0" w:tplc="43F8DEF6">
      <w:start w:val="1"/>
      <w:numFmt w:val="decimal"/>
      <w:lvlText w:val="%1"/>
      <w:lvlJc w:val="right"/>
      <w:pPr>
        <w:ind w:left="7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0" w:hanging="360"/>
      </w:pPr>
    </w:lvl>
    <w:lvl w:ilvl="2" w:tplc="241A001B" w:tentative="1">
      <w:start w:val="1"/>
      <w:numFmt w:val="lowerRoman"/>
      <w:lvlText w:val="%3."/>
      <w:lvlJc w:val="right"/>
      <w:pPr>
        <w:ind w:left="2220" w:hanging="180"/>
      </w:pPr>
    </w:lvl>
    <w:lvl w:ilvl="3" w:tplc="241A000F" w:tentative="1">
      <w:start w:val="1"/>
      <w:numFmt w:val="decimal"/>
      <w:lvlText w:val="%4."/>
      <w:lvlJc w:val="left"/>
      <w:pPr>
        <w:ind w:left="2940" w:hanging="360"/>
      </w:pPr>
    </w:lvl>
    <w:lvl w:ilvl="4" w:tplc="241A0019" w:tentative="1">
      <w:start w:val="1"/>
      <w:numFmt w:val="lowerLetter"/>
      <w:lvlText w:val="%5."/>
      <w:lvlJc w:val="left"/>
      <w:pPr>
        <w:ind w:left="3660" w:hanging="360"/>
      </w:pPr>
    </w:lvl>
    <w:lvl w:ilvl="5" w:tplc="241A001B" w:tentative="1">
      <w:start w:val="1"/>
      <w:numFmt w:val="lowerRoman"/>
      <w:lvlText w:val="%6."/>
      <w:lvlJc w:val="right"/>
      <w:pPr>
        <w:ind w:left="4380" w:hanging="180"/>
      </w:pPr>
    </w:lvl>
    <w:lvl w:ilvl="6" w:tplc="241A000F" w:tentative="1">
      <w:start w:val="1"/>
      <w:numFmt w:val="decimal"/>
      <w:lvlText w:val="%7."/>
      <w:lvlJc w:val="left"/>
      <w:pPr>
        <w:ind w:left="5100" w:hanging="360"/>
      </w:pPr>
    </w:lvl>
    <w:lvl w:ilvl="7" w:tplc="241A0019" w:tentative="1">
      <w:start w:val="1"/>
      <w:numFmt w:val="lowerLetter"/>
      <w:lvlText w:val="%8."/>
      <w:lvlJc w:val="left"/>
      <w:pPr>
        <w:ind w:left="5820" w:hanging="360"/>
      </w:pPr>
    </w:lvl>
    <w:lvl w:ilvl="8" w:tplc="2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A892986"/>
    <w:multiLevelType w:val="hybridMultilevel"/>
    <w:tmpl w:val="5A12C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05096"/>
    <w:multiLevelType w:val="hybridMultilevel"/>
    <w:tmpl w:val="54466398"/>
    <w:lvl w:ilvl="0" w:tplc="41EC4DE0">
      <w:start w:val="1"/>
      <w:numFmt w:val="upperRoman"/>
      <w:lvlText w:val="%1"/>
      <w:lvlJc w:val="right"/>
      <w:pPr>
        <w:ind w:left="1428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45D2A41"/>
    <w:multiLevelType w:val="hybridMultilevel"/>
    <w:tmpl w:val="BA6C36F0"/>
    <w:lvl w:ilvl="0" w:tplc="5B5E8ABC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91EDF"/>
    <w:multiLevelType w:val="hybridMultilevel"/>
    <w:tmpl w:val="2CBA3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523BE"/>
    <w:multiLevelType w:val="hybridMultilevel"/>
    <w:tmpl w:val="76145E74"/>
    <w:lvl w:ilvl="0" w:tplc="F1561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FE7BA3"/>
    <w:multiLevelType w:val="hybridMultilevel"/>
    <w:tmpl w:val="DCE84EBC"/>
    <w:lvl w:ilvl="0" w:tplc="D772AD16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AA6443"/>
    <w:multiLevelType w:val="multilevel"/>
    <w:tmpl w:val="5CB286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CD282F"/>
    <w:multiLevelType w:val="multilevel"/>
    <w:tmpl w:val="8C229A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1F54D8"/>
    <w:multiLevelType w:val="hybridMultilevel"/>
    <w:tmpl w:val="E69C9580"/>
    <w:lvl w:ilvl="0" w:tplc="97B6BEB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5"/>
  </w:num>
  <w:num w:numId="4">
    <w:abstractNumId w:val="10"/>
  </w:num>
  <w:num w:numId="5">
    <w:abstractNumId w:val="15"/>
  </w:num>
  <w:num w:numId="6">
    <w:abstractNumId w:val="16"/>
  </w:num>
  <w:num w:numId="7">
    <w:abstractNumId w:val="13"/>
  </w:num>
  <w:num w:numId="8">
    <w:abstractNumId w:val="2"/>
  </w:num>
  <w:num w:numId="9">
    <w:abstractNumId w:val="0"/>
  </w:num>
  <w:num w:numId="10">
    <w:abstractNumId w:val="6"/>
  </w:num>
  <w:num w:numId="11">
    <w:abstractNumId w:val="18"/>
  </w:num>
  <w:num w:numId="12">
    <w:abstractNumId w:val="17"/>
  </w:num>
  <w:num w:numId="13">
    <w:abstractNumId w:val="7"/>
  </w:num>
  <w:num w:numId="14">
    <w:abstractNumId w:val="3"/>
  </w:num>
  <w:num w:numId="15">
    <w:abstractNumId w:val="11"/>
  </w:num>
  <w:num w:numId="16">
    <w:abstractNumId w:val="1"/>
  </w:num>
  <w:num w:numId="17">
    <w:abstractNumId w:val="8"/>
  </w:num>
  <w:num w:numId="18">
    <w:abstractNumId w:val="4"/>
  </w:num>
  <w:num w:numId="19">
    <w:abstractNumId w:val="12"/>
  </w:num>
  <w:num w:numId="2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412F"/>
    <w:rsid w:val="0000640A"/>
    <w:rsid w:val="00012C45"/>
    <w:rsid w:val="00023676"/>
    <w:rsid w:val="00026060"/>
    <w:rsid w:val="00033B6F"/>
    <w:rsid w:val="00040550"/>
    <w:rsid w:val="00040735"/>
    <w:rsid w:val="00040BD0"/>
    <w:rsid w:val="00057DF4"/>
    <w:rsid w:val="00084BC7"/>
    <w:rsid w:val="000919D4"/>
    <w:rsid w:val="00093C03"/>
    <w:rsid w:val="0009528E"/>
    <w:rsid w:val="000A3908"/>
    <w:rsid w:val="000B62D8"/>
    <w:rsid w:val="000C14A9"/>
    <w:rsid w:val="000C5644"/>
    <w:rsid w:val="000D0005"/>
    <w:rsid w:val="000D3ADC"/>
    <w:rsid w:val="000D7284"/>
    <w:rsid w:val="000E0972"/>
    <w:rsid w:val="000E64FF"/>
    <w:rsid w:val="000F382B"/>
    <w:rsid w:val="000F428F"/>
    <w:rsid w:val="0010560C"/>
    <w:rsid w:val="00106970"/>
    <w:rsid w:val="0011729F"/>
    <w:rsid w:val="00127689"/>
    <w:rsid w:val="00127C2C"/>
    <w:rsid w:val="001308C4"/>
    <w:rsid w:val="00133247"/>
    <w:rsid w:val="00170ABB"/>
    <w:rsid w:val="00184D8D"/>
    <w:rsid w:val="001875FD"/>
    <w:rsid w:val="00190BE1"/>
    <w:rsid w:val="001973BB"/>
    <w:rsid w:val="00197AC9"/>
    <w:rsid w:val="001D15E8"/>
    <w:rsid w:val="001E7892"/>
    <w:rsid w:val="001F1698"/>
    <w:rsid w:val="001F2D9A"/>
    <w:rsid w:val="001F2EAD"/>
    <w:rsid w:val="001F3FCE"/>
    <w:rsid w:val="00231FAF"/>
    <w:rsid w:val="0023443A"/>
    <w:rsid w:val="0025231F"/>
    <w:rsid w:val="002532F1"/>
    <w:rsid w:val="00266B52"/>
    <w:rsid w:val="00280EAC"/>
    <w:rsid w:val="00283416"/>
    <w:rsid w:val="002858B4"/>
    <w:rsid w:val="0029530E"/>
    <w:rsid w:val="002A04A6"/>
    <w:rsid w:val="002A181A"/>
    <w:rsid w:val="002A4D2F"/>
    <w:rsid w:val="002A64DC"/>
    <w:rsid w:val="002B18C9"/>
    <w:rsid w:val="002B79D3"/>
    <w:rsid w:val="002C6155"/>
    <w:rsid w:val="002D449D"/>
    <w:rsid w:val="002D67C0"/>
    <w:rsid w:val="002D6E76"/>
    <w:rsid w:val="002D7C4C"/>
    <w:rsid w:val="002F283F"/>
    <w:rsid w:val="003065AC"/>
    <w:rsid w:val="00310753"/>
    <w:rsid w:val="00310C36"/>
    <w:rsid w:val="00313372"/>
    <w:rsid w:val="0032042A"/>
    <w:rsid w:val="00324BDF"/>
    <w:rsid w:val="00334254"/>
    <w:rsid w:val="0033490A"/>
    <w:rsid w:val="00334FAE"/>
    <w:rsid w:val="00335CFF"/>
    <w:rsid w:val="0034036F"/>
    <w:rsid w:val="00345915"/>
    <w:rsid w:val="00345957"/>
    <w:rsid w:val="00353E84"/>
    <w:rsid w:val="00357E47"/>
    <w:rsid w:val="003628F4"/>
    <w:rsid w:val="00364FBD"/>
    <w:rsid w:val="00366E50"/>
    <w:rsid w:val="00371601"/>
    <w:rsid w:val="00371C46"/>
    <w:rsid w:val="0039016A"/>
    <w:rsid w:val="0039074D"/>
    <w:rsid w:val="00393DA5"/>
    <w:rsid w:val="003A11C7"/>
    <w:rsid w:val="003A2DA4"/>
    <w:rsid w:val="003A549C"/>
    <w:rsid w:val="003C1023"/>
    <w:rsid w:val="003D1D71"/>
    <w:rsid w:val="003D3B13"/>
    <w:rsid w:val="003E1BB2"/>
    <w:rsid w:val="003E52FA"/>
    <w:rsid w:val="003E53E4"/>
    <w:rsid w:val="003E722F"/>
    <w:rsid w:val="0040084D"/>
    <w:rsid w:val="00407D66"/>
    <w:rsid w:val="00412D91"/>
    <w:rsid w:val="00424072"/>
    <w:rsid w:val="004273EB"/>
    <w:rsid w:val="00432990"/>
    <w:rsid w:val="004372BA"/>
    <w:rsid w:val="004432E5"/>
    <w:rsid w:val="00443757"/>
    <w:rsid w:val="004502E3"/>
    <w:rsid w:val="004552F7"/>
    <w:rsid w:val="00462833"/>
    <w:rsid w:val="004629C7"/>
    <w:rsid w:val="0046345B"/>
    <w:rsid w:val="0046482E"/>
    <w:rsid w:val="00464D20"/>
    <w:rsid w:val="0046538E"/>
    <w:rsid w:val="00470C0A"/>
    <w:rsid w:val="00480E5C"/>
    <w:rsid w:val="00481CE5"/>
    <w:rsid w:val="004851B1"/>
    <w:rsid w:val="0048616F"/>
    <w:rsid w:val="00495CCA"/>
    <w:rsid w:val="0049602A"/>
    <w:rsid w:val="004A4EAD"/>
    <w:rsid w:val="004A59D8"/>
    <w:rsid w:val="004B384C"/>
    <w:rsid w:val="004B458A"/>
    <w:rsid w:val="004C39F1"/>
    <w:rsid w:val="004C7BAD"/>
    <w:rsid w:val="004D2631"/>
    <w:rsid w:val="004E0092"/>
    <w:rsid w:val="004E05A0"/>
    <w:rsid w:val="004E2B43"/>
    <w:rsid w:val="004F27B4"/>
    <w:rsid w:val="00502FD9"/>
    <w:rsid w:val="005063E3"/>
    <w:rsid w:val="00510613"/>
    <w:rsid w:val="005122A8"/>
    <w:rsid w:val="0051444E"/>
    <w:rsid w:val="00523A66"/>
    <w:rsid w:val="0053229F"/>
    <w:rsid w:val="00562D79"/>
    <w:rsid w:val="00572CB4"/>
    <w:rsid w:val="005743B3"/>
    <w:rsid w:val="00574937"/>
    <w:rsid w:val="00580CCA"/>
    <w:rsid w:val="00583115"/>
    <w:rsid w:val="0058528E"/>
    <w:rsid w:val="00596935"/>
    <w:rsid w:val="0059766E"/>
    <w:rsid w:val="005B1B69"/>
    <w:rsid w:val="005C3EFD"/>
    <w:rsid w:val="005D253B"/>
    <w:rsid w:val="005D4719"/>
    <w:rsid w:val="005D7146"/>
    <w:rsid w:val="005E09D2"/>
    <w:rsid w:val="005F30E6"/>
    <w:rsid w:val="00603B28"/>
    <w:rsid w:val="00606270"/>
    <w:rsid w:val="00606533"/>
    <w:rsid w:val="00606937"/>
    <w:rsid w:val="00610DEB"/>
    <w:rsid w:val="00620B69"/>
    <w:rsid w:val="00624381"/>
    <w:rsid w:val="00656524"/>
    <w:rsid w:val="006618C6"/>
    <w:rsid w:val="0066286F"/>
    <w:rsid w:val="00667770"/>
    <w:rsid w:val="00681AA6"/>
    <w:rsid w:val="0068392C"/>
    <w:rsid w:val="006948C4"/>
    <w:rsid w:val="006958FD"/>
    <w:rsid w:val="006A5A8E"/>
    <w:rsid w:val="006A762D"/>
    <w:rsid w:val="006A793D"/>
    <w:rsid w:val="006A7DF7"/>
    <w:rsid w:val="006B7541"/>
    <w:rsid w:val="006E55C1"/>
    <w:rsid w:val="006E7642"/>
    <w:rsid w:val="006F079B"/>
    <w:rsid w:val="006F304D"/>
    <w:rsid w:val="0070012A"/>
    <w:rsid w:val="00701460"/>
    <w:rsid w:val="0070148F"/>
    <w:rsid w:val="0070713E"/>
    <w:rsid w:val="00707809"/>
    <w:rsid w:val="00713AF0"/>
    <w:rsid w:val="00713F84"/>
    <w:rsid w:val="0071743C"/>
    <w:rsid w:val="00731ACC"/>
    <w:rsid w:val="00742CDD"/>
    <w:rsid w:val="007454E2"/>
    <w:rsid w:val="007456A3"/>
    <w:rsid w:val="00757568"/>
    <w:rsid w:val="007616A0"/>
    <w:rsid w:val="00762A3A"/>
    <w:rsid w:val="00763CB1"/>
    <w:rsid w:val="0076400C"/>
    <w:rsid w:val="00780B04"/>
    <w:rsid w:val="00786D44"/>
    <w:rsid w:val="00790863"/>
    <w:rsid w:val="00790915"/>
    <w:rsid w:val="00793D71"/>
    <w:rsid w:val="007A02FC"/>
    <w:rsid w:val="007A7585"/>
    <w:rsid w:val="007B13F5"/>
    <w:rsid w:val="007B33D3"/>
    <w:rsid w:val="007B44F5"/>
    <w:rsid w:val="007B47D1"/>
    <w:rsid w:val="007B628B"/>
    <w:rsid w:val="007C7C6A"/>
    <w:rsid w:val="007D3623"/>
    <w:rsid w:val="007E5457"/>
    <w:rsid w:val="007E71AA"/>
    <w:rsid w:val="007F4A70"/>
    <w:rsid w:val="007F533E"/>
    <w:rsid w:val="0080058E"/>
    <w:rsid w:val="00805494"/>
    <w:rsid w:val="008065F3"/>
    <w:rsid w:val="008079C3"/>
    <w:rsid w:val="008128F8"/>
    <w:rsid w:val="008264EA"/>
    <w:rsid w:val="00826D2F"/>
    <w:rsid w:val="008336C1"/>
    <w:rsid w:val="00850946"/>
    <w:rsid w:val="008742AA"/>
    <w:rsid w:val="00877422"/>
    <w:rsid w:val="00891413"/>
    <w:rsid w:val="00895C9E"/>
    <w:rsid w:val="0089702C"/>
    <w:rsid w:val="00897A4C"/>
    <w:rsid w:val="008A1CA8"/>
    <w:rsid w:val="008A3B13"/>
    <w:rsid w:val="008A7BBD"/>
    <w:rsid w:val="008C57A9"/>
    <w:rsid w:val="008D577C"/>
    <w:rsid w:val="008E40A0"/>
    <w:rsid w:val="008F0753"/>
    <w:rsid w:val="008F61DD"/>
    <w:rsid w:val="008F64F1"/>
    <w:rsid w:val="009008CE"/>
    <w:rsid w:val="00905656"/>
    <w:rsid w:val="00910DAE"/>
    <w:rsid w:val="00912292"/>
    <w:rsid w:val="009220AD"/>
    <w:rsid w:val="00922C25"/>
    <w:rsid w:val="0092328F"/>
    <w:rsid w:val="009328C9"/>
    <w:rsid w:val="009336E6"/>
    <w:rsid w:val="00933B6C"/>
    <w:rsid w:val="0093505B"/>
    <w:rsid w:val="00942E79"/>
    <w:rsid w:val="00945BC4"/>
    <w:rsid w:val="00947898"/>
    <w:rsid w:val="0095217C"/>
    <w:rsid w:val="00962424"/>
    <w:rsid w:val="00970AEC"/>
    <w:rsid w:val="00976AEA"/>
    <w:rsid w:val="009832F8"/>
    <w:rsid w:val="00995308"/>
    <w:rsid w:val="009A32B6"/>
    <w:rsid w:val="009A44BF"/>
    <w:rsid w:val="009B0235"/>
    <w:rsid w:val="009B7657"/>
    <w:rsid w:val="009C235A"/>
    <w:rsid w:val="009D16FA"/>
    <w:rsid w:val="009D2371"/>
    <w:rsid w:val="009E251A"/>
    <w:rsid w:val="009E5EBA"/>
    <w:rsid w:val="009E61B7"/>
    <w:rsid w:val="009F3D0C"/>
    <w:rsid w:val="009F6D48"/>
    <w:rsid w:val="009F718B"/>
    <w:rsid w:val="009F78B3"/>
    <w:rsid w:val="00A02C02"/>
    <w:rsid w:val="00A04A32"/>
    <w:rsid w:val="00A0505E"/>
    <w:rsid w:val="00A10ECF"/>
    <w:rsid w:val="00A153E3"/>
    <w:rsid w:val="00A156B0"/>
    <w:rsid w:val="00A15F27"/>
    <w:rsid w:val="00A25D36"/>
    <w:rsid w:val="00A273FA"/>
    <w:rsid w:val="00A31472"/>
    <w:rsid w:val="00A31642"/>
    <w:rsid w:val="00A40D67"/>
    <w:rsid w:val="00A466E6"/>
    <w:rsid w:val="00A531EB"/>
    <w:rsid w:val="00A65BD2"/>
    <w:rsid w:val="00A83125"/>
    <w:rsid w:val="00A839BA"/>
    <w:rsid w:val="00A86EB3"/>
    <w:rsid w:val="00A913B4"/>
    <w:rsid w:val="00A94AC8"/>
    <w:rsid w:val="00AC3FAD"/>
    <w:rsid w:val="00AD3B9F"/>
    <w:rsid w:val="00AD3EFE"/>
    <w:rsid w:val="00AD4727"/>
    <w:rsid w:val="00AE003A"/>
    <w:rsid w:val="00AE17F5"/>
    <w:rsid w:val="00AF39C1"/>
    <w:rsid w:val="00B01CA7"/>
    <w:rsid w:val="00B142AB"/>
    <w:rsid w:val="00B22685"/>
    <w:rsid w:val="00B32C77"/>
    <w:rsid w:val="00B3408D"/>
    <w:rsid w:val="00B403FF"/>
    <w:rsid w:val="00B4365F"/>
    <w:rsid w:val="00B43F69"/>
    <w:rsid w:val="00B45ED0"/>
    <w:rsid w:val="00B46787"/>
    <w:rsid w:val="00B4773B"/>
    <w:rsid w:val="00B506B3"/>
    <w:rsid w:val="00B516D2"/>
    <w:rsid w:val="00B548D9"/>
    <w:rsid w:val="00B618D2"/>
    <w:rsid w:val="00B66F64"/>
    <w:rsid w:val="00B67A03"/>
    <w:rsid w:val="00B733BB"/>
    <w:rsid w:val="00B800CA"/>
    <w:rsid w:val="00B84749"/>
    <w:rsid w:val="00B92672"/>
    <w:rsid w:val="00B93FBF"/>
    <w:rsid w:val="00B95849"/>
    <w:rsid w:val="00BA0452"/>
    <w:rsid w:val="00BA1992"/>
    <w:rsid w:val="00BA2262"/>
    <w:rsid w:val="00BA510D"/>
    <w:rsid w:val="00BA5730"/>
    <w:rsid w:val="00BA72D7"/>
    <w:rsid w:val="00BA7755"/>
    <w:rsid w:val="00BB098B"/>
    <w:rsid w:val="00BB1B56"/>
    <w:rsid w:val="00BB3E52"/>
    <w:rsid w:val="00BB6AC5"/>
    <w:rsid w:val="00BC108E"/>
    <w:rsid w:val="00BC2192"/>
    <w:rsid w:val="00BD2BF3"/>
    <w:rsid w:val="00BD681D"/>
    <w:rsid w:val="00BE0BB1"/>
    <w:rsid w:val="00BF4DEB"/>
    <w:rsid w:val="00C01F5D"/>
    <w:rsid w:val="00C076DB"/>
    <w:rsid w:val="00C11766"/>
    <w:rsid w:val="00C1654A"/>
    <w:rsid w:val="00C2089F"/>
    <w:rsid w:val="00C22655"/>
    <w:rsid w:val="00C26242"/>
    <w:rsid w:val="00C3216F"/>
    <w:rsid w:val="00C35B2F"/>
    <w:rsid w:val="00C40184"/>
    <w:rsid w:val="00C5418A"/>
    <w:rsid w:val="00C8354C"/>
    <w:rsid w:val="00C839AE"/>
    <w:rsid w:val="00C86FD2"/>
    <w:rsid w:val="00C9617F"/>
    <w:rsid w:val="00CA12AD"/>
    <w:rsid w:val="00CC1CDC"/>
    <w:rsid w:val="00CC6375"/>
    <w:rsid w:val="00CD1F19"/>
    <w:rsid w:val="00D121D0"/>
    <w:rsid w:val="00D149E9"/>
    <w:rsid w:val="00D20F01"/>
    <w:rsid w:val="00D2456C"/>
    <w:rsid w:val="00D26B12"/>
    <w:rsid w:val="00D2735A"/>
    <w:rsid w:val="00D40E2C"/>
    <w:rsid w:val="00D61D03"/>
    <w:rsid w:val="00D65EC6"/>
    <w:rsid w:val="00D660EF"/>
    <w:rsid w:val="00D70546"/>
    <w:rsid w:val="00D717FD"/>
    <w:rsid w:val="00D80F06"/>
    <w:rsid w:val="00D82D2F"/>
    <w:rsid w:val="00D84EEC"/>
    <w:rsid w:val="00D85419"/>
    <w:rsid w:val="00D87A70"/>
    <w:rsid w:val="00D91380"/>
    <w:rsid w:val="00DA2757"/>
    <w:rsid w:val="00DC5A99"/>
    <w:rsid w:val="00DC7700"/>
    <w:rsid w:val="00DE1C4B"/>
    <w:rsid w:val="00DE2D88"/>
    <w:rsid w:val="00DE627F"/>
    <w:rsid w:val="00DF1D6B"/>
    <w:rsid w:val="00DF3908"/>
    <w:rsid w:val="00DF48F9"/>
    <w:rsid w:val="00E02C8F"/>
    <w:rsid w:val="00E03107"/>
    <w:rsid w:val="00E03218"/>
    <w:rsid w:val="00E03459"/>
    <w:rsid w:val="00E14E96"/>
    <w:rsid w:val="00E225C6"/>
    <w:rsid w:val="00E22AF7"/>
    <w:rsid w:val="00E310B3"/>
    <w:rsid w:val="00E314BB"/>
    <w:rsid w:val="00E346D4"/>
    <w:rsid w:val="00E376DD"/>
    <w:rsid w:val="00E526B2"/>
    <w:rsid w:val="00E57045"/>
    <w:rsid w:val="00E623A2"/>
    <w:rsid w:val="00E6315E"/>
    <w:rsid w:val="00E6386F"/>
    <w:rsid w:val="00E63C38"/>
    <w:rsid w:val="00E879F6"/>
    <w:rsid w:val="00E964D4"/>
    <w:rsid w:val="00EA5B90"/>
    <w:rsid w:val="00EB3550"/>
    <w:rsid w:val="00EB4DFF"/>
    <w:rsid w:val="00EB5635"/>
    <w:rsid w:val="00EC0EAE"/>
    <w:rsid w:val="00EC13B1"/>
    <w:rsid w:val="00EC4851"/>
    <w:rsid w:val="00ED0732"/>
    <w:rsid w:val="00ED0A7A"/>
    <w:rsid w:val="00EE53EC"/>
    <w:rsid w:val="00EE7C20"/>
    <w:rsid w:val="00EF6D99"/>
    <w:rsid w:val="00EF6EC8"/>
    <w:rsid w:val="00F0286A"/>
    <w:rsid w:val="00F13944"/>
    <w:rsid w:val="00F15692"/>
    <w:rsid w:val="00F23F9D"/>
    <w:rsid w:val="00F27D82"/>
    <w:rsid w:val="00F31786"/>
    <w:rsid w:val="00F35C54"/>
    <w:rsid w:val="00F40801"/>
    <w:rsid w:val="00F41B38"/>
    <w:rsid w:val="00F42642"/>
    <w:rsid w:val="00F5272A"/>
    <w:rsid w:val="00F53C54"/>
    <w:rsid w:val="00F660FC"/>
    <w:rsid w:val="00F72BAA"/>
    <w:rsid w:val="00F73670"/>
    <w:rsid w:val="00F805ED"/>
    <w:rsid w:val="00F86374"/>
    <w:rsid w:val="00F9378D"/>
    <w:rsid w:val="00F95F6F"/>
    <w:rsid w:val="00FA279C"/>
    <w:rsid w:val="00FB7CA7"/>
    <w:rsid w:val="00FC487E"/>
    <w:rsid w:val="00FC7D49"/>
    <w:rsid w:val="00FD72F7"/>
    <w:rsid w:val="00FD7BC2"/>
    <w:rsid w:val="00FF1880"/>
    <w:rsid w:val="00FF1B67"/>
    <w:rsid w:val="00FF44F0"/>
    <w:rsid w:val="00FF4E4F"/>
    <w:rsid w:val="00FF6200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5550-FBF9-41F3-96B5-962B315C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4</cp:revision>
  <cp:lastPrinted>2024-01-22T09:05:00Z</cp:lastPrinted>
  <dcterms:created xsi:type="dcterms:W3CDTF">2025-03-15T15:41:00Z</dcterms:created>
  <dcterms:modified xsi:type="dcterms:W3CDTF">2025-03-15T15:55:00Z</dcterms:modified>
</cp:coreProperties>
</file>